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C" w:rsidRPr="00306F74" w:rsidRDefault="00EF0F2C" w:rsidP="003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4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bookmarkStart w:id="0" w:name="_GoBack"/>
      <w:bookmarkEnd w:id="0"/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 xml:space="preserve">В 2023 году в рамках национального проекта «Образование» за счет средств федерального и областного бюджетов МБОУ СОШ п. </w:t>
      </w:r>
      <w:proofErr w:type="spellStart"/>
      <w:r w:rsidRPr="00306F74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30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F74">
        <w:rPr>
          <w:rFonts w:ascii="Times New Roman" w:hAnsi="Times New Roman" w:cs="Times New Roman"/>
          <w:sz w:val="28"/>
          <w:szCs w:val="28"/>
        </w:rPr>
        <w:t>Прибытковский будет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</w:t>
      </w:r>
      <w:proofErr w:type="gramEnd"/>
      <w:r w:rsidRPr="00306F74">
        <w:rPr>
          <w:rFonts w:ascii="Times New Roman" w:hAnsi="Times New Roman" w:cs="Times New Roman"/>
          <w:sz w:val="28"/>
          <w:szCs w:val="28"/>
        </w:rPr>
        <w:t xml:space="preserve"> и малых городах, центров образования естественно-научной и </w:t>
      </w:r>
      <w:proofErr w:type="gramStart"/>
      <w:r w:rsidRPr="00306F7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306F74">
        <w:rPr>
          <w:rFonts w:ascii="Times New Roman" w:hAnsi="Times New Roman" w:cs="Times New Roman"/>
          <w:sz w:val="28"/>
          <w:szCs w:val="28"/>
        </w:rPr>
        <w:t xml:space="preserve"> направленностей».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 xml:space="preserve"> В состав стандартного комплекта средств обучения и воспитания входят: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цифровые лаборатории по физике, химии, биологии;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комплект посуды и оборудования для ученических опытов по физике, химии, биологии;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комплект влажных препаратов, гербариев, коллекций по биологии;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демонстрационное оборудование, комплект коллекций по химии, комплект химических реактивов;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 xml:space="preserve">- 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 w:rsidRPr="00306F74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306F74">
        <w:rPr>
          <w:rFonts w:ascii="Times New Roman" w:hAnsi="Times New Roman" w:cs="Times New Roman"/>
          <w:sz w:val="28"/>
          <w:szCs w:val="28"/>
        </w:rPr>
        <w:t xml:space="preserve"> и робототехнике;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>- компьютерное оборудование (ноутбуки, МФУ).</w:t>
      </w:r>
    </w:p>
    <w:p w:rsidR="00EF0F2C" w:rsidRPr="00306F74" w:rsidRDefault="00EF0F2C" w:rsidP="00EF0F2C">
      <w:pPr>
        <w:rPr>
          <w:rFonts w:ascii="Times New Roman" w:hAnsi="Times New Roman" w:cs="Times New Roman"/>
          <w:sz w:val="28"/>
          <w:szCs w:val="28"/>
        </w:rPr>
      </w:pPr>
      <w:r w:rsidRPr="00306F74">
        <w:rPr>
          <w:rFonts w:ascii="Times New Roman" w:hAnsi="Times New Roman" w:cs="Times New Roman"/>
          <w:sz w:val="28"/>
          <w:szCs w:val="28"/>
        </w:rPr>
        <w:t xml:space="preserve"> 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306F7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306F7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p w:rsidR="00EF0F2C" w:rsidRPr="00306F74" w:rsidRDefault="00EF0F2C">
      <w:pPr>
        <w:rPr>
          <w:rFonts w:ascii="Times New Roman" w:hAnsi="Times New Roman" w:cs="Times New Roman"/>
          <w:sz w:val="28"/>
          <w:szCs w:val="28"/>
        </w:rPr>
      </w:pPr>
    </w:p>
    <w:sectPr w:rsidR="00EF0F2C" w:rsidRPr="003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7"/>
    <w:rsid w:val="001B1212"/>
    <w:rsid w:val="00306F74"/>
    <w:rsid w:val="00E13DE7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Direktor</cp:lastModifiedBy>
  <cp:revision>5</cp:revision>
  <dcterms:created xsi:type="dcterms:W3CDTF">2023-07-19T12:09:00Z</dcterms:created>
  <dcterms:modified xsi:type="dcterms:W3CDTF">2023-08-03T11:19:00Z</dcterms:modified>
</cp:coreProperties>
</file>